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ДОВЕРЕННОСТЬ</w:t>
      </w:r>
    </w:p>
    <w:p>
      <w:pPr>
        <w:jc w:val="center"/>
      </w:pPr>
      <w:r>
        <w:rPr>
          <w:b w:val="0"/>
        </w:rPr>
        <w:t>на получение товарно-материальных ценностей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(ОГРН _______________, ИНН ____________, КПП _________, адрес: __________________________________________________), от имени которого действует ____________________ ______________________________ на основании _______________ (далее — Доверитель), настоящей доверенностью уполномочивает представителя (далее — Представитель): ________________________________________, паспорт _______________, выдан 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Представитель вправе получить от ________________________________________ (далее — Поставщик) товарно-материальные ценности по ________________________________________ согласно перечню ниже.</w:t>
      </w:r>
    </w:p>
    <w:p>
      <w:pPr>
        <w:ind w:firstLine="567"/>
        <w:jc w:val="both"/>
      </w:pPr>
      <w:r>
        <w:rPr>
          <w:b w:val="0"/>
        </w:rPr>
        <w:t>Перечень товарно-материальных ценностей, подлежащих получению: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2410"/>
          </w:tcPr>
          <w:p>
            <w:r>
              <w:rPr>
                <w:b/>
              </w:rPr>
              <w:t>№</w:t>
            </w:r>
          </w:p>
        </w:tc>
        <w:tc>
          <w:tcPr>
            <w:tcW w:type="dxa" w:w="2410"/>
          </w:tcPr>
          <w:p>
            <w:r>
              <w:rPr>
                <w:b/>
              </w:rPr>
              <w:t>Наименование</w:t>
            </w:r>
          </w:p>
        </w:tc>
        <w:tc>
          <w:tcPr>
            <w:tcW w:type="dxa" w:w="2410"/>
          </w:tcPr>
          <w:p>
            <w:r>
              <w:rPr>
                <w:b/>
              </w:rPr>
              <w:t>Ед. изм.</w:t>
            </w:r>
          </w:p>
        </w:tc>
        <w:tc>
          <w:tcPr>
            <w:tcW w:type="dxa" w:w="2410"/>
          </w:tcPr>
          <w:p>
            <w:r>
              <w:rPr>
                <w:b/>
              </w:rPr>
              <w:t>Количество (цифрами и прописью)</w:t>
            </w:r>
          </w:p>
        </w:tc>
      </w:tr>
      <w:tr>
        <w:tc>
          <w:tcPr>
            <w:tcW w:type="dxa" w:w="2410"/>
          </w:tcPr>
          <w:p>
            <w:r>
              <w:t xml:space="preserve">1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2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3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4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5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Для исполнения поручения Представитель вправе проверить количество, комплектность и внешнее состояние ценностей, подписать от имени Доверителя товарные накладные, универсальные передаточные документы (УПД), акты приёма-передачи и иные документы о получении, а также указать в них обнаруженные расхождения и недостатки.</w:t>
      </w:r>
    </w:p>
    <w:p>
      <w:pPr>
        <w:ind w:firstLine="567"/>
        <w:jc w:val="both"/>
      </w:pPr>
      <w:r>
        <w:rPr>
          <w:b w:val="0"/>
        </w:rPr>
        <w:t xml:space="preserve">Доверенность действительна по «___» ____________ 20___ г. включительно, без права передоверия.</w:t>
      </w:r>
    </w:p>
    <w:p>
      <w:pPr>
        <w:ind w:firstLine="567"/>
        <w:jc w:val="both"/>
      </w:pPr>
      <w:r>
        <w:rPr>
          <w:b w:val="0"/>
        </w:rPr>
        <w:t xml:space="preserve">Подпись Представителя _______________ (______________________________) удостоверяю.</w:t>
      </w:r>
    </w:p>
    <w:p>
      <w:pPr>
        <w:ind w:firstLine="567"/>
        <w:jc w:val="both"/>
      </w:pPr>
      <w:r>
        <w:rPr>
          <w:b/>
        </w:rPr>
        <w:t xml:space="preserve">____________________</w:t>
      </w:r>
      <w:r>
        <w:rPr>
          <w:b w:val="0"/>
        </w:rPr>
        <w:t xml:space="preserve"> _______________ / ______________________________ /</w:t>
      </w:r>
    </w:p>
    <w:p>
      <w:pPr>
        <w:ind w:firstLine="567"/>
        <w:jc w:val="both"/>
      </w:pPr>
      <w:r>
        <w:rPr>
          <w:b w:val="0"/>
        </w:rPr>
        <w:t>М. П. (при наличии печати)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