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ДОГОВОР ДАРЕНИЯ ДЕНЕЖНЫХ СРЕДСТВ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 xml:space="preserve">«Даритель»</w:t>
      </w:r>
      <w:r>
        <w:rPr>
          <w:b w:val="0"/>
        </w:rPr>
        <w:t xml:space="preserve">, с одной стороны, и 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>«Одаряемый»</w:t>
      </w:r>
      <w:r>
        <w:rPr>
          <w:b w:val="0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 xml:space="preserve">1.1. Даритель безвозмездно передаёт в собственность Одаряемому, а Одаряемый принимает в дар денежные средства в сумме ________ (________________) рублей (далее — Деньги).</w:t>
      </w:r>
    </w:p>
    <w:p>
      <w:pPr>
        <w:ind w:firstLine="567"/>
        <w:jc w:val="both"/>
      </w:pPr>
      <w:r>
        <w:rPr>
          <w:b w:val="0"/>
        </w:rPr>
        <w:t xml:space="preserve">1.2. Одаряемый вправе распоряжаться Деньгами по своему усмотрению.</w:t>
      </w:r>
    </w:p>
    <w:p>
      <w:pPr>
        <w:ind w:firstLine="567"/>
        <w:jc w:val="both"/>
      </w:pPr>
      <w:r>
        <w:rPr>
          <w:b w:val="0"/>
        </w:rPr>
        <w:t>1.3. Дарение является безвозмездным: Одаряемый не принимает на себя никаких встречных обязательств перед Дарителем (п. 1 ст. 572 ГК РФ).</w:t>
      </w:r>
    </w:p>
    <w:p>
      <w:pPr>
        <w:ind w:firstLine="567"/>
        <w:jc w:val="both"/>
      </w:pPr>
      <w:r>
        <w:rPr>
          <w:b w:val="0"/>
        </w:rPr>
        <w:t xml:space="preserve">1.4. Даритель подтверждает, что Деньги принадлежат ему, не являются общим имуществом супругов либо согласие супруга(и) на их дарение получено (ст. 35 СК РФ).</w:t>
      </w:r>
    </w:p>
    <w:p>
      <w:pPr>
        <w:spacing w:before="160"/>
        <w:jc w:val="center"/>
      </w:pPr>
      <w:r>
        <w:rPr>
          <w:b/>
        </w:rPr>
        <w:t>2. Передача денег</w:t>
      </w:r>
    </w:p>
    <w:p>
      <w:pPr>
        <w:ind w:firstLine="567"/>
        <w:jc w:val="both"/>
      </w:pPr>
      <w:r>
        <w:rPr>
          <w:b w:val="0"/>
        </w:rPr>
        <w:t xml:space="preserve">2.1. Деньги передаются наличными в момент подписания Договора. Подписание Договора Сторонами подтверждает, что Деньги в сумме, указанной в п. 1.1, переданы Дарителем и получены Одаряемым полностью; Одаряемый деньги пересчитал, претензий не имеет.</w:t>
      </w:r>
    </w:p>
    <w:p>
      <w:pPr>
        <w:ind w:firstLine="567"/>
        <w:jc w:val="both"/>
      </w:pPr>
      <w:r>
        <w:rPr>
          <w:b w:val="0"/>
        </w:rPr>
        <w:t xml:space="preserve">2.2. Право собственности на Деньги переходит к Одаряемому в момент их передачи (п. 1 ст. 223 ГК РФ).</w:t>
      </w:r>
    </w:p>
    <w:p>
      <w:pPr>
        <w:ind w:firstLine="567"/>
        <w:jc w:val="both"/>
      </w:pPr>
      <w:r>
        <w:rPr>
          <w:b w:val="0"/>
        </w:rPr>
        <w:t xml:space="preserve">2.3. Одаряемый вправе отказаться от дара до его передачи (ст. 573 ГК РФ).</w:t>
      </w:r>
    </w:p>
    <w:p>
      <w:pPr>
        <w:spacing w:before="160"/>
        <w:jc w:val="center"/>
      </w:pPr>
      <w:r>
        <w:rPr>
          <w:b/>
        </w:rPr>
        <w:t>3. Прочие условия</w:t>
      </w:r>
    </w:p>
    <w:p>
      <w:pPr>
        <w:ind w:firstLine="567"/>
        <w:jc w:val="both"/>
      </w:pPr>
      <w:r>
        <w:rPr>
          <w:b w:val="0"/>
        </w:rPr>
        <w:t xml:space="preserve">3.1. Деньги, полученные Одаряемым в дар, являются его личной собственностью и не входят в общее имущество супругов (п. 1 ст. 36 СК РФ). Настоящий Договор подтверждает происхождение денежных средств, если Одаряемый приобретёт на них имущество.</w:t>
      </w:r>
    </w:p>
    <w:p>
      <w:pPr>
        <w:ind w:firstLine="567"/>
        <w:jc w:val="both"/>
      </w:pPr>
      <w:r>
        <w:rPr>
          <w:b w:val="0"/>
        </w:rPr>
        <w:t xml:space="preserve">3.2. Даритель вправе отменить дарение в случаях, предусмотренных ст. 578 ГК РФ.</w:t>
      </w:r>
    </w:p>
    <w:p>
      <w:pPr>
        <w:ind w:firstLine="567"/>
        <w:jc w:val="both"/>
      </w:pPr>
      <w:r>
        <w:rPr>
          <w:b w:val="0"/>
        </w:rPr>
        <w:t>3.3. Доходы, полученные гражданином в порядке дарения денежных средств от физического лица, не облагаются налогом на доходы физических лиц (п. 18.1 ст. 217 НК РФ).</w:t>
      </w:r>
    </w:p>
    <w:p>
      <w:pPr>
        <w:spacing w:before="160"/>
        <w:jc w:val="center"/>
      </w:pPr>
      <w:r>
        <w:rPr>
          <w:b/>
        </w:rPr>
        <w:t>4. Заключительные положения</w:t>
      </w:r>
    </w:p>
    <w:p>
      <w:pPr>
        <w:ind w:firstLine="567"/>
        <w:jc w:val="both"/>
      </w:pPr>
      <w:r>
        <w:rPr>
          <w:b w:val="0"/>
        </w:rPr>
        <w:t>4.1. Договор вступает в силу с момента его подписания Сторонами.</w:t>
      </w:r>
    </w:p>
    <w:p>
      <w:pPr>
        <w:ind w:firstLine="567"/>
        <w:jc w:val="both"/>
      </w:pPr>
      <w:r>
        <w:rPr>
          <w:b w:val="0"/>
        </w:rPr>
        <w:t>4.2. Споры разрешаются путём переговоров, а при недостижении согласия — в суде в порядке, установленном законодательством РФ.</w:t>
      </w:r>
    </w:p>
    <w:p>
      <w:pPr>
        <w:ind w:firstLine="567"/>
        <w:jc w:val="both"/>
      </w:pPr>
      <w:r>
        <w:rPr>
          <w:b w:val="0"/>
        </w:rPr>
        <w:t>4.3. Договор составлен в двух экземплярах, имеющих равную силу, по одному для каждой из Сторон.</w:t>
      </w:r>
    </w:p>
    <w:p>
      <w:pPr>
        <w:spacing w:before="160"/>
        <w:jc w:val="center"/>
      </w:pPr>
      <w:r>
        <w:rPr>
          <w:b/>
        </w:rPr>
        <w:t>5.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Даритель:</w:t>
      </w:r>
      <w:r>
        <w:rPr>
          <w:b w:val="0"/>
        </w:rPr>
        <w:t xml:space="preserve"> 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Одаряемый:</w:t>
      </w:r>
      <w:r>
        <w:rPr>
          <w:b w:val="0"/>
        </w:rPr>
        <w:t xml:space="preserve"> 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Даритель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Одаряемый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