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НАЙМА ЖИЛОГО ПОМЕЩЕНИЯ</w:t>
      </w:r>
    </w:p>
    <w:p>
      <w:pPr>
        <w:jc w:val="center"/>
      </w:pPr>
      <w:r>
        <w:rPr>
          <w:b w:val="0"/>
        </w:rPr>
        <w:t xml:space="preserve">(квартиры)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«Наймодатель»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«Наниматель»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Наймодатель предоставляет Нанимателю за плату во владение и пользование для проживания квартиру по адресу: ____________________________________________________________ (далее — Помещение).</w:t>
      </w:r>
    </w:p>
    <w:p>
      <w:pPr>
        <w:ind w:firstLine="567"/>
        <w:jc w:val="both"/>
      </w:pPr>
      <w:r>
        <w:rPr>
          <w:b w:val="0"/>
        </w:rPr>
        <w:t xml:space="preserve">1.2. Характеристики Помещения: квартира общей площадью ______ кв. м, количество комнат: ___.</w:t>
      </w:r>
    </w:p>
    <w:p>
      <w:pPr>
        <w:ind w:firstLine="567"/>
        <w:jc w:val="both"/>
      </w:pPr>
      <w:r>
        <w:rPr>
          <w:b w:val="0"/>
        </w:rPr>
        <w:t xml:space="preserve">1.3. Помещение принадлежит Наймодателю на праве собственности, что подтверждается __________________________________________________. Наймодатель гарантирует, что Помещение не продано, не заложено (либо залогодержатель согласен на сдачу в наём), не находится под арестом, права третьих лиц на него не заявлены.</w:t>
      </w:r>
    </w:p>
    <w:p>
      <w:pPr>
        <w:ind w:firstLine="567"/>
        <w:jc w:val="both"/>
      </w:pPr>
      <w:r>
        <w:rPr>
          <w:b w:val="0"/>
        </w:rPr>
        <w:t xml:space="preserve">1.4. Иные граждане вместе с Нанимателем в Помещении постоянно проживать не будут. Вселение постоянно проживающих граждан возможно только с письменного согласия Наймодателя (ст. 679 ГК РФ).</w:t>
      </w:r>
    </w:p>
    <w:p>
      <w:pPr>
        <w:ind w:firstLine="567"/>
        <w:jc w:val="both"/>
      </w:pPr>
      <w:r>
        <w:rPr>
          <w:b w:val="0"/>
        </w:rPr>
        <w:t xml:space="preserve">1.5. Помещение передаётся с мебелью и бытовой техникой согласно описи в акте приёма-передачи.</w:t>
      </w:r>
    </w:p>
    <w:p>
      <w:pPr>
        <w:spacing w:before="160"/>
        <w:jc w:val="center"/>
      </w:pPr>
      <w:r>
        <w:rPr>
          <w:b/>
        </w:rPr>
        <w:t>2. Срок договора</w:t>
      </w:r>
    </w:p>
    <w:p>
      <w:pPr>
        <w:ind w:firstLine="567"/>
        <w:jc w:val="both"/>
      </w:pPr>
      <w:r>
        <w:rPr>
          <w:b w:val="0"/>
        </w:rPr>
        <w:t>2.1. Договор заключён на срок с «___» ____________ 20___ г. по «___» ____________ 20___ г.</w:t>
      </w:r>
    </w:p>
    <w:p>
      <w:pPr>
        <w:ind w:firstLine="567"/>
        <w:jc w:val="both"/>
      </w:pPr>
      <w:r>
        <w:rPr>
          <w:b w:val="0"/>
        </w:rPr>
        <w:t>2.2. Помещение передаётся Нанимателю по акту приёма-передачи, который подписывается в день передачи ключей и является неотъемлемой частью Договора. В акте фиксируются состояние Помещения, показания приборов учёта и переданное имущество.</w:t>
      </w:r>
    </w:p>
    <w:p>
      <w:pPr>
        <w:ind w:firstLine="567"/>
        <w:jc w:val="both"/>
      </w:pPr>
      <w:r>
        <w:rPr>
          <w:b w:val="0"/>
        </w:rPr>
        <w:t xml:space="preserve">2.3. Договор заключён на срок менее одного года и является краткосрочным (п. 2 ст. 683 ГК РФ). Заключение договора на новый срок — по соглашению Сторон.</w:t>
      </w:r>
    </w:p>
    <w:p>
      <w:pPr>
        <w:ind w:firstLine="567"/>
        <w:jc w:val="both"/>
      </w:pPr>
      <w:r>
        <w:rPr>
          <w:b w:val="0"/>
        </w:rPr>
        <w:t xml:space="preserve">2.4. Если ни одна из Сторон не заявила письменно о прекращении Договора не позднее чем за 30 дней до окончания срока, Договор считается продлённым на тот же срок и на тех же условиях.</w:t>
      </w:r>
    </w:p>
    <w:p>
      <w:pPr>
        <w:spacing w:before="160"/>
        <w:jc w:val="center"/>
      </w:pPr>
      <w:r>
        <w:rPr>
          <w:b/>
        </w:rPr>
        <w:t>3. Плата и порядок расчётов</w:t>
      </w:r>
    </w:p>
    <w:p>
      <w:pPr>
        <w:ind w:firstLine="567"/>
        <w:jc w:val="both"/>
      </w:pPr>
      <w:r>
        <w:rPr>
          <w:b w:val="0"/>
        </w:rPr>
        <w:t xml:space="preserve">3.1. Плата за наём составляет ________ (________________) рублей в месяц.</w:t>
      </w:r>
    </w:p>
    <w:p>
      <w:pPr>
        <w:ind w:firstLine="567"/>
        <w:jc w:val="both"/>
      </w:pPr>
      <w:r>
        <w:rPr>
          <w:b w:val="0"/>
        </w:rPr>
        <w:t xml:space="preserve">3.2. Плата вносится ежемесячно, не позднее ___-го числа текущего месяца, переводом на банковский счёт (карту) Наймодателя: __________________________________________________. Первый платёж вносится при подписании акта приёма-передачи.</w:t>
      </w:r>
    </w:p>
    <w:p>
      <w:pPr>
        <w:ind w:firstLine="567"/>
        <w:jc w:val="both"/>
      </w:pPr>
      <w:r>
        <w:rPr>
          <w:b w:val="0"/>
        </w:rPr>
        <w:t xml:space="preserve">3.3. Коммунальные платежи: Наниматель оплачивает по показаниям приборов учёта (электроэнергия, вода, газ) отдельно от платы за наём; остальные коммунальные и жилищные услуги, взносы на капитальный ремонт оплачивает Наймодатель. Услуги связи и интернета оплачивает Наниматель.</w:t>
      </w:r>
    </w:p>
    <w:p>
      <w:pPr>
        <w:ind w:firstLine="567"/>
        <w:jc w:val="both"/>
      </w:pPr>
      <w:r>
        <w:rPr>
          <w:b w:val="0"/>
        </w:rPr>
        <w:t>3.4. Плата за наём не может быть изменена в одностороннем порядке (п. 1 ст. 682 ГК РФ). Изменение платы оформляется дополнительным соглашением.</w:t>
      </w:r>
    </w:p>
    <w:p>
      <w:pPr>
        <w:ind w:firstLine="567"/>
        <w:jc w:val="both"/>
      </w:pPr>
      <w:r>
        <w:rPr>
          <w:b w:val="0"/>
        </w:rPr>
        <w:t xml:space="preserve">3.5. При подписании Договора Наниматель вносит обеспечительный платёж (ст. 381.1 ГК РФ) в размере ________ (________________) рублей. Обеспечительный платёж покрывает неоплаченную плату за наём, коммунальные платежи и ущерб, причинённый Помещению и имуществу Наймодателя. При прекращении Договора обеспечительный платёж возвращается Нанимателю в течение 7 дней после подписания акта возврата Помещения за вычетом подтверждённых сумм задолженности и ущерба. Проценты на обеспечительный платёж не начисляются.</w:t>
      </w:r>
    </w:p>
    <w:p>
      <w:pPr>
        <w:spacing w:before="160"/>
        <w:jc w:val="center"/>
      </w:pPr>
      <w:r>
        <w:rPr>
          <w:b/>
        </w:rPr>
        <w:t>4. Права и обязанности Наймодателя</w:t>
      </w:r>
    </w:p>
    <w:p>
      <w:pPr>
        <w:ind w:firstLine="567"/>
        <w:jc w:val="both"/>
      </w:pPr>
      <w:r>
        <w:rPr>
          <w:b w:val="0"/>
        </w:rPr>
        <w:t>4.1. Наймодатель обязан: передать Помещение в состоянии, пригодном для проживания, в срок, указанный в Договоре; не препятствовать Нанимателю в пользовании Помещением; осуществлять капитальный ремонт Помещения и устранять неисправности, возникшие не по вине Нанимателя.</w:t>
      </w:r>
    </w:p>
    <w:p>
      <w:pPr>
        <w:ind w:firstLine="567"/>
        <w:jc w:val="both"/>
      </w:pPr>
      <w:r>
        <w:rPr>
          <w:b w:val="0"/>
        </w:rPr>
        <w:t>4.2. Наймодатель вправе проверять состояние Помещения не чаще одного раза в месяц, предварительно согласовав время с Нанимателем не менее чем за 24 часа, за исключением аварийных ситуаций.</w:t>
      </w:r>
    </w:p>
    <w:p>
      <w:pPr>
        <w:ind w:firstLine="567"/>
        <w:jc w:val="both"/>
      </w:pPr>
      <w:r>
        <w:rPr>
          <w:b w:val="0"/>
        </w:rPr>
        <w:t>4.3. Наймодатель обязан предупредить Нанимателя о намерении продать Помещение; переход права собственности не является основанием для изменения или расторжения Договора (ст. 675 ГК РФ).</w:t>
      </w:r>
    </w:p>
    <w:p>
      <w:pPr>
        <w:spacing w:before="160"/>
        <w:jc w:val="center"/>
      </w:pPr>
      <w:r>
        <w:rPr>
          <w:b/>
        </w:rPr>
        <w:t>5. Права и обязанности Нанимателя</w:t>
      </w:r>
    </w:p>
    <w:p>
      <w:pPr>
        <w:ind w:firstLine="567"/>
        <w:jc w:val="both"/>
      </w:pPr>
      <w:r>
        <w:rPr>
          <w:b w:val="0"/>
        </w:rPr>
        <w:t>5.1. Наниматель обязан: использовать Помещение только для проживания; обеспечивать сохранность Помещения и имущества, поддерживать их в надлежащем состоянии; своевременно вносить плату за наём и иные платежи по Договору; осуществлять текущий ремонт Помещения, если иное не согласовано Сторонами (ст. 681 ГК РФ); соблюдать правила пользования жилыми помещениями, тишину и права соседей.</w:t>
      </w:r>
    </w:p>
    <w:p>
      <w:pPr>
        <w:ind w:firstLine="567"/>
        <w:jc w:val="both"/>
      </w:pPr>
      <w:r>
        <w:rPr>
          <w:b w:val="0"/>
        </w:rPr>
        <w:t>5.2. Наниматель не вправе без письменного согласия Наймодателя: сдавать Помещение в поднаём, вселять постоянно проживающих граждан, не указанных в п. 1.4, производить переустройство и перепланировку.</w:t>
      </w:r>
    </w:p>
    <w:p>
      <w:pPr>
        <w:ind w:firstLine="567"/>
        <w:jc w:val="both"/>
      </w:pPr>
      <w:r>
        <w:rPr>
          <w:b w:val="0"/>
        </w:rPr>
        <w:t xml:space="preserve">5.3. Содержание домашних животных: не допускается без письменного согласия Наймодателя.</w:t>
      </w:r>
    </w:p>
    <w:p>
      <w:pPr>
        <w:ind w:firstLine="567"/>
        <w:jc w:val="both"/>
      </w:pPr>
      <w:r>
        <w:rPr>
          <w:b w:val="0"/>
        </w:rPr>
        <w:t xml:space="preserve">5.4. Курение в Помещении не допускается.</w:t>
      </w:r>
    </w:p>
    <w:p>
      <w:pPr>
        <w:ind w:firstLine="567"/>
        <w:jc w:val="both"/>
      </w:pPr>
      <w:r>
        <w:rPr>
          <w:b w:val="0"/>
        </w:rPr>
        <w:t>5.5. Наниматель обязан немедленно сообщать Наймодателю об авариях и неисправностях и принимать меры к их устранению.</w:t>
      </w:r>
    </w:p>
    <w:p>
      <w:pPr>
        <w:ind w:firstLine="567"/>
        <w:jc w:val="both"/>
      </w:pPr>
      <w:r>
        <w:rPr>
          <w:b w:val="0"/>
        </w:rPr>
        <w:t>5.6. При прекращении Договора Наниматель возвращает Помещение и имущество по акту в том состоянии, в каком он их получил, с учётом нормального износа.</w:t>
      </w:r>
    </w:p>
    <w:p>
      <w:pPr>
        <w:spacing w:before="160"/>
        <w:jc w:val="center"/>
      </w:pPr>
      <w:r>
        <w:rPr>
          <w:b/>
        </w:rPr>
        <w:t>6.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6.1. За просрочку внесения платы за наём Наниматель уплачивает пени в размере 0,1% от просроченной суммы за каждый день просрочки.</w:t>
      </w:r>
    </w:p>
    <w:p>
      <w:pPr>
        <w:ind w:firstLine="567"/>
        <w:jc w:val="both"/>
      </w:pPr>
      <w:r>
        <w:rPr>
          <w:b w:val="0"/>
        </w:rPr>
        <w:t>6.2. Наниматель возмещает ущерб, причинённый Помещению и имуществу Наймодателя по вине Нанимателя и проживающих с ним лиц.</w:t>
      </w:r>
    </w:p>
    <w:p>
      <w:pPr>
        <w:ind w:firstLine="567"/>
        <w:jc w:val="both"/>
      </w:pPr>
      <w:r>
        <w:rPr>
          <w:b w:val="0"/>
        </w:rPr>
        <w:t>6.3. Наймодатель отвечает за недостатки Помещения, препятствующие пользованию им, которые не были оговорены при заключении Договора и не могли быть обнаружены при осмотре.</w:t>
      </w:r>
    </w:p>
    <w:p>
      <w:pPr>
        <w:spacing w:before="160"/>
        <w:jc w:val="center"/>
      </w:pPr>
      <w:r>
        <w:rPr>
          <w:b/>
        </w:rPr>
        <w:t>7. Изменение и расторжение договора</w:t>
      </w:r>
    </w:p>
    <w:p>
      <w:pPr>
        <w:ind w:firstLine="567"/>
        <w:jc w:val="both"/>
      </w:pPr>
      <w:r>
        <w:rPr>
          <w:b w:val="0"/>
        </w:rPr>
        <w:t>7.1. Договор может быть изменён или расторгнут по соглашению Сторон, оформленному письменно.</w:t>
      </w:r>
    </w:p>
    <w:p>
      <w:pPr>
        <w:ind w:firstLine="567"/>
        <w:jc w:val="both"/>
      </w:pPr>
      <w:r>
        <w:rPr>
          <w:b w:val="0"/>
        </w:rPr>
        <w:t xml:space="preserve">7.2. Наниматель вправе в любое время расторгнуть Договор с согласия постоянно проживающих с ним граждан, письменно предупредив Наймодателя не менее чем за 30 дней (ст. 687 ГК РФ).</w:t>
      </w:r>
    </w:p>
    <w:p>
      <w:pPr>
        <w:ind w:firstLine="567"/>
        <w:jc w:val="both"/>
      </w:pPr>
      <w:r>
        <w:rPr>
          <w:b w:val="0"/>
        </w:rPr>
        <w:t xml:space="preserve">7.3. Договор может быть расторгнут в судебном порядке по требованию Наймодателя в случаях, предусмотренных ст. 687 ГК РФ, в том числе при невнесении Нанимателем платы за наём более двух раз по истечении установленного срока платежа, а также при разрушении или порче Помещения Нанимателем или лицами, за которых он отвечает.</w:t>
      </w:r>
    </w:p>
    <w:p>
      <w:pPr>
        <w:spacing w:before="160"/>
        <w:jc w:val="center"/>
      </w:pPr>
      <w:r>
        <w:rPr>
          <w:b/>
        </w:rPr>
        <w:t>8. Прочие условия</w:t>
      </w:r>
    </w:p>
    <w:p>
      <w:pPr>
        <w:ind w:firstLine="567"/>
        <w:jc w:val="both"/>
      </w:pPr>
      <w:r>
        <w:rPr>
          <w:b w:val="0"/>
        </w:rPr>
        <w:t>8.1. Наймодатель самостоятельно исполняет обязанности налогоплательщика по доходам от сдачи Помещения в наём.</w:t>
      </w:r>
    </w:p>
    <w:p>
      <w:pPr>
        <w:ind w:firstLine="567"/>
        <w:jc w:val="both"/>
      </w:pPr>
      <w:r>
        <w:rPr>
          <w:b w:val="0"/>
        </w:rPr>
        <w:t>8.2. Споры разрешаются путём переговоров, а при недостижении согласия — в суде по месту нахождения Помещения.</w:t>
      </w:r>
    </w:p>
    <w:p>
      <w:pPr>
        <w:ind w:firstLine="567"/>
        <w:jc w:val="both"/>
      </w:pPr>
      <w:r>
        <w:rPr>
          <w:b w:val="0"/>
        </w:rPr>
        <w:t>8.3. Уведомления направляются по адресам и телефонам, указанным в разделе 9; сообщения в мессенджерах и по электронной почте, указанным в разделе 9, имеют силу письменных уведомлений.</w:t>
      </w:r>
    </w:p>
    <w:p>
      <w:pPr>
        <w:ind w:firstLine="567"/>
        <w:jc w:val="both"/>
      </w:pPr>
      <w:r>
        <w:rPr>
          <w:b w:val="0"/>
        </w:rPr>
        <w:t xml:space="preserve">8.4. Договор составлен в двух экземплярах, по одному для каждой из Сторон. Приложение: акт приёма-передачи Помещения с описью имущества.</w:t>
      </w:r>
    </w:p>
    <w:p>
      <w:pPr>
        <w:spacing w:before="160"/>
        <w:jc w:val="center"/>
      </w:pPr>
      <w:r>
        <w:rPr>
          <w:b/>
        </w:rPr>
        <w:t>9.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Наймодатель:</w:t>
      </w:r>
      <w:r>
        <w:rPr>
          <w:b w:val="0"/>
        </w:rPr>
        <w:t xml:space="preserve"> 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Наниматель:</w:t>
      </w:r>
      <w:r>
        <w:rPr>
          <w:b w:val="0"/>
        </w:rPr>
        <w:t xml:space="preserve"> 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Наймодатель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Наниматель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