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АКТ ПРИЁМА-ПЕРЕДАЧИ ЖИЛОГО ПОМЕЩЕНИЯ</w:t>
      </w:r>
    </w:p>
    <w:p>
      <w:pPr>
        <w:jc w:val="center"/>
      </w:pPr>
      <w:r>
        <w:rPr>
          <w:b w:val="0"/>
        </w:rPr>
        <w:t xml:space="preserve">к договору найма жилого помещения от «___» ____________ 20___ г.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 (далее — </w:t>
      </w:r>
      <w:r>
        <w:rPr>
          <w:b/>
        </w:rPr>
        <w:t xml:space="preserve">Наймодатель</w:t>
      </w:r>
      <w:r>
        <w:rPr>
          <w:b w:val="0"/>
        </w:rPr>
        <w:t xml:space="preserve">) передал, а ________________________________________ (далее — </w:t>
      </w:r>
      <w:r>
        <w:rPr>
          <w:b/>
        </w:rPr>
        <w:t>Наниматель</w:t>
      </w:r>
      <w:r>
        <w:rPr>
          <w:b w:val="0"/>
        </w:rPr>
        <w:t xml:space="preserve">) принял жилое помещение по адресу: ____________________________________________________________ (далее — Помещение) в соответствии с договором найма жилого помещения от «___» ____________ 20___ г. (далее — Договор).</w:t>
      </w:r>
    </w:p>
    <w:p>
      <w:pPr>
        <w:ind w:firstLine="567"/>
        <w:jc w:val="both"/>
      </w:pPr>
      <w:r>
        <w:rPr>
          <w:b w:val="0"/>
        </w:rPr>
        <w:t xml:space="preserve">1. Состояние Помещения: Помещение находится в состоянии, пригодном для проживания; санитарно-техническое, электрическое и иное оборудование исправно.</w:t>
      </w:r>
    </w:p>
    <w:p>
      <w:pPr>
        <w:ind w:firstLine="567"/>
        <w:jc w:val="both"/>
      </w:pPr>
      <w:r>
        <w:rPr>
          <w:b w:val="0"/>
        </w:rPr>
        <w:t xml:space="preserve">2. Выявленные недостатки и замечания: нет.</w:t>
      </w:r>
    </w:p>
    <w:p>
      <w:pPr>
        <w:ind w:firstLine="567"/>
        <w:jc w:val="both"/>
      </w:pPr>
      <w:r>
        <w:rPr>
          <w:b w:val="0"/>
        </w:rPr>
        <w:t>3. Показания приборов учёта на дату подписания акта: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Прибор учёта</w:t>
            </w:r>
          </w:p>
        </w:tc>
        <w:tc>
          <w:tcPr>
            <w:tcW w:type="dxa" w:w="3213"/>
          </w:tcPr>
          <w:p>
            <w:r>
              <w:rPr>
                <w:b/>
              </w:rPr>
              <w:t>Номер прибора</w:t>
            </w:r>
          </w:p>
        </w:tc>
        <w:tc>
          <w:tcPr>
            <w:tcW w:type="dxa" w:w="3213"/>
          </w:tcPr>
          <w:p>
            <w:r>
              <w:rPr>
                <w:b/>
              </w:rPr>
              <w:t>Показания</w:t>
            </w:r>
          </w:p>
        </w:tc>
      </w:tr>
      <w:tr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</w:tr>
      <w:tr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</w:tr>
      <w:tr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</w:tr>
      <w:tr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 xml:space="preserve">4. Переданы ключи: 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5. Вместе с Помещением передано следующее имущество (опись):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c>
          <w:tcPr>
            <w:tcW w:type="dxa" w:w="2410"/>
          </w:tcPr>
          <w:p>
            <w:r>
              <w:rPr>
                <w:b/>
              </w:rPr>
              <w:t>№</w:t>
            </w:r>
          </w:p>
        </w:tc>
        <w:tc>
          <w:tcPr>
            <w:tcW w:type="dxa" w:w="2410"/>
          </w:tcPr>
          <w:p>
            <w:r>
              <w:rPr>
                <w:b/>
              </w:rPr>
              <w:t>Наименование</w:t>
            </w:r>
          </w:p>
        </w:tc>
        <w:tc>
          <w:tcPr>
            <w:tcW w:type="dxa" w:w="2410"/>
          </w:tcPr>
          <w:p>
            <w:r>
              <w:rPr>
                <w:b/>
              </w:rPr>
              <w:t>Кол-во</w:t>
            </w:r>
          </w:p>
        </w:tc>
        <w:tc>
          <w:tcPr>
            <w:tcW w:type="dxa" w:w="2410"/>
          </w:tcPr>
          <w:p>
            <w:r>
              <w:rPr>
                <w:b/>
              </w:rPr>
              <w:t>Состояние, особые отметки</w:t>
            </w:r>
          </w:p>
        </w:tc>
      </w:tr>
      <w:tr>
        <w:tc>
          <w:tcPr>
            <w:tcW w:type="dxa" w:w="2410"/>
          </w:tcPr>
          <w:p>
            <w:r>
              <w:t xml:space="preserve">1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2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3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4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5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6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7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8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9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10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 xml:space="preserve">6. Наниматель осмотрел Помещение и имущество и претензий к их состоянию, кроме указанных в п. 2, не имеет.</w:t>
      </w:r>
    </w:p>
    <w:p>
      <w:pPr>
        <w:ind w:firstLine="567"/>
        <w:jc w:val="both"/>
      </w:pPr>
      <w:r>
        <w:rPr>
          <w:b w:val="0"/>
        </w:rPr>
        <w:t xml:space="preserve">7. Фотографии Помещения и имущества на дату подписания акта: сделаны Сторонами и хранятся у каждой из них.</w:t>
      </w:r>
    </w:p>
    <w:p>
      <w:pPr>
        <w:ind w:firstLine="567"/>
        <w:jc w:val="both"/>
      </w:pPr>
      <w:r>
        <w:rPr>
          <w:b w:val="0"/>
        </w:rPr>
        <w:t>8. Акт составлен в двух экземплярах, по одному для каждой из Сторон, и является неотъемлемой частью Договора.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Наймодатель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Наниматель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